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sz w:val="24"/>
          <w:szCs w:val="24"/>
          <w:highlight w:val="none"/>
        </w:rPr>
      </w:pPr>
      <w:r>
        <w:rPr>
          <w:sz w:val="24"/>
          <w:szCs w:val="24"/>
        </w:rPr>
        <w:t xml:space="preserve">Заявление о предоставлении путевки в детский загородный оздоровительно-образовательный центр (лагерь)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ind w:left="4961" w:right="0" w:firstLine="0"/>
        <w:jc w:val="both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  <w:t xml:space="preserve">В комиссию по организации отдыха детей Нижегородского района г.Нижнего Новгорода от__________________________________________________________________________________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ind w:left="4961" w:right="0" w:firstLine="0"/>
        <w:jc w:val="both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  <w:t xml:space="preserve">       ФИО родителя (законного представителя)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ind w:left="4961" w:right="0" w:firstLine="0"/>
        <w:jc w:val="both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  <w:t xml:space="preserve">паспорт________________№_________________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ind w:left="4961" w:right="0" w:firstLine="0"/>
        <w:jc w:val="both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  <w:t xml:space="preserve">выдан (дата выдачи)________________________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ind w:left="4961" w:right="0" w:firstLine="0"/>
        <w:jc w:val="both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  <w:t xml:space="preserve">кем выдан_________________________________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ind w:left="4961" w:right="0" w:firstLine="0"/>
        <w:jc w:val="both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  <w:t xml:space="preserve">место работы______________________________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ind w:left="4961" w:right="0" w:firstLine="0"/>
        <w:jc w:val="both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  <w:t xml:space="preserve">должность_________________________________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ind w:left="4961" w:right="0" w:firstLine="0"/>
        <w:jc w:val="both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  <w:t xml:space="preserve">адрес проживания__________________________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ind w:left="4961" w:right="0" w:firstLine="0"/>
        <w:jc w:val="both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  <w:t xml:space="preserve">телефон___________________________________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ind w:left="4961" w:right="0" w:firstLine="0"/>
        <w:jc w:val="both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  <w:t xml:space="preserve">эл.почта___________________________________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ind w:left="0" w:right="0" w:firstLine="0"/>
        <w:jc w:val="center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  <w:t xml:space="preserve">Заявление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ind w:left="0" w:right="0" w:firstLine="709"/>
        <w:jc w:val="both"/>
        <w:spacing w:line="240" w:lineRule="auto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  <w:t xml:space="preserve">Прошу возместить часть расходов по приобретению путевки в детский загородный оздоровительно-образовательный центр(лагерь) нижегородской области ________________в летний период 20_____________ года моему ребенку ___________________________________________________________________________________</w:t>
      </w:r>
      <w:r>
        <w:rPr>
          <w:sz w:val="24"/>
          <w:szCs w:val="24"/>
          <w:highlight w:val="none"/>
        </w:rPr>
      </w:r>
    </w:p>
    <w:p>
      <w:pPr>
        <w:ind w:left="0" w:right="0" w:firstLine="709"/>
        <w:jc w:val="both"/>
        <w:spacing w:line="240" w:lineRule="auto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  <w:t xml:space="preserve">                                                            (ФИО )</w:t>
      </w:r>
      <w:r>
        <w:rPr>
          <w:sz w:val="24"/>
          <w:szCs w:val="24"/>
          <w:highlight w:val="none"/>
        </w:rPr>
      </w:r>
    </w:p>
    <w:p>
      <w:pPr>
        <w:ind w:left="0" w:right="0" w:firstLine="0"/>
        <w:jc w:val="both"/>
        <w:spacing w:line="240" w:lineRule="auto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  <w:t xml:space="preserve">дата рождения _________________ г, свидетельство о рождении (паспорт) ребенка : серия ___________ № ______________ выдано ________________________________________________ «___» _____________г., обучающемуся в _______________________________________________</w:t>
      </w:r>
      <w:r>
        <w:rPr>
          <w:sz w:val="24"/>
          <w:szCs w:val="24"/>
          <w:highlight w:val="none"/>
        </w:rPr>
      </w:r>
    </w:p>
    <w:p>
      <w:pPr>
        <w:ind w:left="0" w:right="0" w:firstLine="0"/>
        <w:jc w:val="both"/>
        <w:spacing w:line="240" w:lineRule="auto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  <w:t xml:space="preserve">                                                                                                           (школа, класс)</w:t>
      </w:r>
      <w:r>
        <w:rPr>
          <w:sz w:val="24"/>
          <w:szCs w:val="24"/>
          <w:highlight w:val="none"/>
        </w:rPr>
      </w:r>
    </w:p>
    <w:p>
      <w:pPr>
        <w:ind w:left="0" w:right="0" w:firstLine="709"/>
        <w:jc w:val="both"/>
        <w:spacing w:line="240" w:lineRule="auto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  <w:t xml:space="preserve">К заявлению прилагаю следующие документы: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886"/>
        <w:numPr>
          <w:ilvl w:val="0"/>
          <w:numId w:val="16"/>
        </w:numPr>
        <w:ind w:left="0" w:right="0" w:firstLine="425"/>
        <w:jc w:val="both"/>
        <w:spacing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Справку с основного места работы получателя либо документы неработающих граждан: справку из центра занятости населения о постановке на учет в качестве безработного (для безработных граждан), копии пенсионного удост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оверения и трудовой книжки (для родителей-пенсионеров (законных представителей), копию распоряжения об установлении опеки, справку из органа, осуществляющего выплату пенсии, по месту жительства либо месту пребывания лица, осуществляющего уход за инвалидом;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886"/>
        <w:numPr>
          <w:ilvl w:val="0"/>
          <w:numId w:val="16"/>
        </w:numPr>
        <w:ind w:left="0" w:right="0" w:firstLine="425"/>
        <w:jc w:val="both"/>
        <w:spacing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Документ, п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одтверждающий обучение ребенка в общеобразовательной организации, либо справку из образовательной организации, реализующей общеобразовательную программу, расположенной на территории г.Нижнего Новгорода, либо справку из образовательной организации о зачисле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нии экстерна для прохождения промежуточной и (или) итоговой государственной аттестации, реализующей общеобразовательную программу, расположенной на территории г.Нижнего Новгорода для детей, которые обучаются в форме семейного образования и самообразования;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886"/>
        <w:numPr>
          <w:ilvl w:val="0"/>
          <w:numId w:val="16"/>
        </w:numPr>
        <w:ind w:left="0" w:right="0" w:firstLine="425"/>
        <w:jc w:val="both"/>
        <w:spacing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Копию первой страницы сберегательной книжки или оного документа с указанием номера расчетного счета и реквизитов банка</w:t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left="0" w:right="0" w:firstLine="0"/>
        <w:jc w:val="both"/>
        <w:spacing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Пункты 4, 5, 6, 7 см на обороте</w:t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left="0" w:right="0" w:firstLine="0"/>
        <w:jc w:val="both"/>
        <w:spacing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Реквизиты банка</w:t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left="0" w:right="0" w:firstLine="0"/>
        <w:jc w:val="both"/>
        <w:spacing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Наименование банка_________________________________________________________________</w:t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left="0" w:right="0" w:firstLine="0"/>
        <w:jc w:val="both"/>
        <w:spacing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БИК _________________________ КПП ____________________ИНН ________________________</w:t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left="0" w:right="0" w:firstLine="0"/>
        <w:jc w:val="both"/>
        <w:spacing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Лицевой счет 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left="0" w:right="0" w:firstLine="0"/>
        <w:jc w:val="both"/>
        <w:spacing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На обработку персональных данных согласен ___________________________________(подпись).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/>
    </w:p>
    <w:p>
      <w:pPr>
        <w:ind w:left="0" w:right="0" w:firstLine="0"/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Подтверждаю, что путевка не была частично оплачена за счет средств организации или бюджета бюджетной системы РФ (в т.ч.за счет средств кешбэка) __________________________ (подпись)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ind w:left="0" w:right="0" w:firstLine="709"/>
        <w:jc w:val="both"/>
        <w:spacing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left="0" w:right="0" w:firstLine="709"/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Дата __________________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                            Подпись _______________________________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ind w:left="0" w:right="0" w:firstLine="709"/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8192" behindDoc="0" locked="0" layoutInCell="1" allowOverlap="1">
                <wp:simplePos x="0" y="0"/>
                <wp:positionH relativeFrom="column">
                  <wp:posOffset>-52365</wp:posOffset>
                </wp:positionH>
                <wp:positionV relativeFrom="paragraph">
                  <wp:posOffset>51636</wp:posOffset>
                </wp:positionV>
                <wp:extent cx="6362700" cy="9525"/>
                <wp:effectExtent l="4500" t="4500" r="4500" b="4500"/>
                <wp:wrapNone/>
                <wp:docPr id="1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62699" cy="952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200" h="43200" fill="none" stroke="1" extrusionOk="0">
                              <a:moveTo>
                                <a:pt x="0" y="43200"/>
                              </a:moveTo>
                              <a:cubicBezTo>
                                <a:pt x="258" y="43200"/>
                                <a:pt x="582" y="43200"/>
                                <a:pt x="970" y="43200"/>
                              </a:cubicBezTo>
                              <a:cubicBezTo>
                                <a:pt x="1228" y="43200"/>
                                <a:pt x="1487" y="43200"/>
                                <a:pt x="1746" y="43200"/>
                              </a:cubicBezTo>
                              <a:cubicBezTo>
                                <a:pt x="2069" y="43200"/>
                                <a:pt x="2522" y="43200"/>
                                <a:pt x="2845" y="43200"/>
                              </a:cubicBezTo>
                              <a:cubicBezTo>
                                <a:pt x="3168" y="43200"/>
                                <a:pt x="3427" y="43200"/>
                                <a:pt x="3750" y="43200"/>
                              </a:cubicBezTo>
                              <a:cubicBezTo>
                                <a:pt x="4138" y="43200"/>
                                <a:pt x="4397" y="43200"/>
                                <a:pt x="4720" y="43200"/>
                              </a:cubicBezTo>
                              <a:cubicBezTo>
                                <a:pt x="4979" y="43200"/>
                                <a:pt x="5238" y="43200"/>
                                <a:pt x="5561" y="43200"/>
                              </a:cubicBezTo>
                              <a:cubicBezTo>
                                <a:pt x="5885" y="43200"/>
                                <a:pt x="6143" y="43200"/>
                                <a:pt x="6467" y="43200"/>
                              </a:cubicBezTo>
                              <a:cubicBezTo>
                                <a:pt x="6855" y="43200"/>
                                <a:pt x="7307" y="43200"/>
                                <a:pt x="7566" y="43200"/>
                              </a:cubicBezTo>
                              <a:cubicBezTo>
                                <a:pt x="7825" y="43200"/>
                                <a:pt x="8536" y="43200"/>
                                <a:pt x="8795" y="43200"/>
                              </a:cubicBezTo>
                              <a:cubicBezTo>
                                <a:pt x="9118" y="43200"/>
                                <a:pt x="9441" y="43200"/>
                                <a:pt x="9700" y="43200"/>
                              </a:cubicBezTo>
                              <a:cubicBezTo>
                                <a:pt x="10217" y="43200"/>
                                <a:pt x="10541" y="43200"/>
                                <a:pt x="10800" y="43200"/>
                              </a:cubicBezTo>
                              <a:cubicBezTo>
                                <a:pt x="11252" y="43200"/>
                                <a:pt x="11576" y="43200"/>
                                <a:pt x="11899" y="43200"/>
                              </a:cubicBezTo>
                              <a:cubicBezTo>
                                <a:pt x="12158" y="43200"/>
                                <a:pt x="12416" y="43200"/>
                                <a:pt x="12740" y="43200"/>
                              </a:cubicBezTo>
                              <a:cubicBezTo>
                                <a:pt x="12998" y="43200"/>
                                <a:pt x="13322" y="43200"/>
                                <a:pt x="13710" y="43200"/>
                              </a:cubicBezTo>
                              <a:cubicBezTo>
                                <a:pt x="14033" y="43200"/>
                                <a:pt x="14356" y="43200"/>
                                <a:pt x="14680" y="43200"/>
                              </a:cubicBezTo>
                              <a:cubicBezTo>
                                <a:pt x="14938" y="43200"/>
                                <a:pt x="15391" y="43200"/>
                                <a:pt x="15714" y="43200"/>
                              </a:cubicBezTo>
                              <a:cubicBezTo>
                                <a:pt x="15973" y="43200"/>
                                <a:pt x="16232" y="43200"/>
                                <a:pt x="16620" y="43200"/>
                              </a:cubicBezTo>
                              <a:cubicBezTo>
                                <a:pt x="17073" y="43200"/>
                                <a:pt x="17331" y="43200"/>
                                <a:pt x="17590" y="43200"/>
                              </a:cubicBezTo>
                              <a:cubicBezTo>
                                <a:pt x="17913" y="43200"/>
                                <a:pt x="18237" y="43200"/>
                                <a:pt x="18495" y="43200"/>
                              </a:cubicBezTo>
                              <a:cubicBezTo>
                                <a:pt x="18819" y="43200"/>
                                <a:pt x="19207" y="43200"/>
                                <a:pt x="19465" y="43200"/>
                              </a:cubicBezTo>
                              <a:cubicBezTo>
                                <a:pt x="19724" y="43200"/>
                                <a:pt x="19983" y="43200"/>
                                <a:pt x="20306" y="43200"/>
                              </a:cubicBezTo>
                              <a:cubicBezTo>
                                <a:pt x="20694" y="43200"/>
                                <a:pt x="21017" y="43200"/>
                                <a:pt x="21341" y="43200"/>
                              </a:cubicBezTo>
                              <a:cubicBezTo>
                                <a:pt x="21858" y="43200"/>
                                <a:pt x="22117" y="43200"/>
                                <a:pt x="22376" y="43200"/>
                              </a:cubicBezTo>
                              <a:cubicBezTo>
                                <a:pt x="22893" y="43200"/>
                                <a:pt x="23152" y="43200"/>
                                <a:pt x="23475" y="43200"/>
                              </a:cubicBezTo>
                              <a:cubicBezTo>
                                <a:pt x="23734" y="43200"/>
                                <a:pt x="23992" y="43200"/>
                                <a:pt x="24251" y="43200"/>
                              </a:cubicBezTo>
                              <a:cubicBezTo>
                                <a:pt x="24574" y="43200"/>
                                <a:pt x="25027" y="43200"/>
                                <a:pt x="25415" y="43200"/>
                              </a:cubicBezTo>
                              <a:cubicBezTo>
                                <a:pt x="25674" y="43200"/>
                                <a:pt x="25932" y="43200"/>
                                <a:pt x="26191" y="43200"/>
                              </a:cubicBezTo>
                              <a:cubicBezTo>
                                <a:pt x="26514" y="43200"/>
                                <a:pt x="26967" y="43200"/>
                                <a:pt x="27226" y="43200"/>
                              </a:cubicBezTo>
                              <a:cubicBezTo>
                                <a:pt x="27549" y="43200"/>
                                <a:pt x="27808" y="43200"/>
                                <a:pt x="28067" y="43200"/>
                              </a:cubicBezTo>
                              <a:cubicBezTo>
                                <a:pt x="28390" y="43200"/>
                                <a:pt x="28649" y="43200"/>
                                <a:pt x="29101" y="43200"/>
                              </a:cubicBezTo>
                              <a:cubicBezTo>
                                <a:pt x="29425" y="0"/>
                                <a:pt x="29748" y="0"/>
                                <a:pt x="30071" y="0"/>
                              </a:cubicBezTo>
                              <a:cubicBezTo>
                                <a:pt x="30395" y="0"/>
                                <a:pt x="30783" y="0"/>
                                <a:pt x="31041" y="0"/>
                              </a:cubicBezTo>
                              <a:cubicBezTo>
                                <a:pt x="31365" y="0"/>
                                <a:pt x="31753" y="0"/>
                                <a:pt x="32076" y="0"/>
                              </a:cubicBezTo>
                              <a:cubicBezTo>
                                <a:pt x="32529" y="0"/>
                                <a:pt x="32788" y="0"/>
                                <a:pt x="33046" y="0"/>
                              </a:cubicBezTo>
                              <a:cubicBezTo>
                                <a:pt x="33305" y="0"/>
                                <a:pt x="33564" y="0"/>
                                <a:pt x="33822" y="0"/>
                              </a:cubicBezTo>
                              <a:cubicBezTo>
                                <a:pt x="34146" y="0"/>
                                <a:pt x="34469" y="0"/>
                                <a:pt x="34728" y="0"/>
                              </a:cubicBezTo>
                              <a:cubicBezTo>
                                <a:pt x="35116" y="0"/>
                                <a:pt x="35374" y="0"/>
                                <a:pt x="35633" y="0"/>
                              </a:cubicBezTo>
                              <a:cubicBezTo>
                                <a:pt x="35892" y="0"/>
                                <a:pt x="36150" y="0"/>
                                <a:pt x="36409" y="0"/>
                              </a:cubicBezTo>
                              <a:cubicBezTo>
                                <a:pt x="36797" y="0"/>
                                <a:pt x="37120" y="0"/>
                                <a:pt x="37379" y="0"/>
                              </a:cubicBezTo>
                              <a:cubicBezTo>
                                <a:pt x="37638" y="0"/>
                                <a:pt x="38026" y="0"/>
                                <a:pt x="38285" y="0"/>
                              </a:cubicBezTo>
                              <a:cubicBezTo>
                                <a:pt x="38543" y="0"/>
                                <a:pt x="38996" y="0"/>
                                <a:pt x="39319" y="0"/>
                              </a:cubicBezTo>
                              <a:cubicBezTo>
                                <a:pt x="39643" y="0"/>
                                <a:pt x="39901" y="0"/>
                                <a:pt x="40160" y="0"/>
                              </a:cubicBezTo>
                              <a:cubicBezTo>
                                <a:pt x="40483" y="0"/>
                                <a:pt x="40742" y="0"/>
                                <a:pt x="41001" y="0"/>
                              </a:cubicBezTo>
                              <a:cubicBezTo>
                                <a:pt x="41259" y="0"/>
                                <a:pt x="41518" y="0"/>
                                <a:pt x="41777" y="0"/>
                              </a:cubicBezTo>
                              <a:cubicBezTo>
                                <a:pt x="42100" y="0"/>
                                <a:pt x="42423" y="43200"/>
                                <a:pt x="42682" y="43200"/>
                              </a:cubicBezTo>
                              <a:quadBezTo>
                                <a:pt x="42941" y="43200"/>
                                <a:pt x="43200" y="43200"/>
                              </a:quadBezTo>
                            </a:path>
                          </a:pathLst>
                        </a:custGeom>
                        <a:noFill/>
                        <a:ln w="9000">
                          <a:solidFill>
                            <a:srgbClr val="575757">
                              <a:alpha val="99999"/>
                            </a:srgbClr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0" o:spid="_x0000_s0" style="position:absolute;z-index:8192;o:allowoverlap:true;o:allowincell:true;mso-position-horizontal-relative:text;margin-left:-4.12pt;mso-position-horizontal:absolute;mso-position-vertical-relative:text;margin-top:4.07pt;mso-position-vertical:absolute;width:501.00pt;height:0.75pt;mso-wrap-distance-left:9.07pt;mso-wrap-distance-top:0.00pt;mso-wrap-distance-right:9.07pt;mso-wrap-distance-bottom:0.00pt;visibility:visible;" path="m0,100000l0,100000c597,100000,1347,100000,2245,100000l2245,100000c2843,100000,3442,100000,4042,100000l4042,100000c4789,100000,5838,100000,6586,100000l6586,100000c7333,100000,7933,100000,8681,100000l8681,100000c9579,100000,10178,100000,10926,100000l10926,100000c11525,100000,12125,100000,12873,100000l12873,100000c13623,100000,14220,100000,14970,100000l14970,100000c15868,100000,16914,100000,17514,100000l17514,100000c18113,100000,19759,100000,20359,100000l20359,100000c21106,100000,21854,100000,22454,100000l22454,100000c23650,100000,24400,100000,25000,100000l25000,100000c26046,100000,26796,100000,27544,100000l27544,100000c28144,100000,28741,100000,29491,100000l29491,100000c30088,100000,30838,100000,31736,100000l31736,100000c32484,100000,33231,100000,33981,100000l33981,100000c34579,100000,35627,100000,36375,100000l36375,100000c36975,100000,37574,100000,38472,100000l38472,100000c39521,100000,40118,100000,40718,100000l40718,100000c41465,100000,42215,100000,42813,100000l42813,100000c43563,100000,44461,100000,45058,100000l45058,100000c45657,100000,46257,100000,47005,100000l47005,100000c47903,100000,48650,100000,49400,100000l49400,100000c50597,100000,51197,100000,51796,100000l51796,100000c52993,100000,53593,100000,54340,100000l54340,100000c54940,100000,55537,100000,56137,100000l56137,100000c56884,100000,57933,100000,58831,100000l58831,100000c59431,100000,60028,100000,60627,100000l60627,100000c61375,100000,62424,100000,63023,100000l63023,100000c63771,100000,64370,100000,64970,100000l64970,100000c65718,100000,66317,100000,67363,100000l67363,100000c68113,0,68861,0,69609,0l69609,0c70359,0,71257,0,71854,0l71854,0c72604,0,73502,0,74250,0l74250,0c75299,0,75898,0,76495,0l76495,0c77095,0,77694,0,78292,0l78292,0c79042,0,79789,0,80389,0l80389,0c81287,0,81884,0,82484,0l82484,0c83083,0,83681,0,84280,0l84280,0c85178,0,85926,0,86525,0l86525,0c87125,0,88023,0,88623,0l88623,0c89220,0,90269,0,91016,0l91016,0c91766,0,92363,0,92963,0l92963,0c93711,0,94310,0,94910,0l94910,0c95507,0,96106,0,96706,0l96706,0c97454,0,98201,100000,98801,100000l98801,100000c99201,100000,99600,100000,100000,100000nfe" coordsize="100000,100000" filled="f" strokecolor="#575757" strokeweight="0.71pt">
                <v:path textboxrect="0,0,100000,100000"/>
                <v:stroke dashstyle="solid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ind w:left="0" w:right="0" w:firstLine="709"/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Заявление принято «___» ______________________20____г в _________________ч.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ind w:left="0" w:right="0" w:firstLine="709"/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ind w:left="0" w:right="0" w:firstLine="0"/>
        <w:jc w:val="both"/>
        <w:spacing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_______________________(секретарь комиссии по организации отдыха детей Табунова И.В.)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(подпись лица, принявшего заявление)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ind w:left="5953" w:right="0" w:firstLine="0"/>
        <w:jc w:val="both"/>
        <w:spacing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Оборотная сторона заявления (заполняется после получения уведомления о предоставлении возмещения расходов по приобретению путевки в загородный лагерь)</w:t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left="5953" w:right="0" w:firstLine="0"/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ind w:left="0" w:right="0" w:firstLine="0"/>
        <w:jc w:val="both"/>
        <w:spacing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4. Отрывной талон к путевке с ___________ по ____________ 20 _____ 25 года в 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left="0" w:right="0" w:firstLine="0"/>
        <w:jc w:val="both"/>
        <w:spacing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                 (полное наименование оздоровительной организации, адрес местонахождения)</w:t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left="0" w:right="0" w:firstLine="0"/>
        <w:jc w:val="both"/>
        <w:spacing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5. Платежный(е) документ(ы), подтверждающие(й) фактическую оплату родителем-заявителем путевки в организацию отдыха и оздоровления детей за счет собственных средств.</w:t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left="0" w:right="0" w:firstLine="0"/>
        <w:jc w:val="both"/>
        <w:spacing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6. Документы, предоставленные повторно в случае изменения пунктов настоящего заявления.</w:t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left="0" w:right="0" w:firstLine="0"/>
        <w:jc w:val="both"/>
        <w:spacing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7. Копию санитарно-эпидемиологического заключения о соответствии лагеря санитарно-эпидемиологическим требованиям к устройству, содержанию и организации работы стационарных организаций отдыха детей.</w:t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left="0" w:right="0" w:firstLine="0"/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ind w:left="0" w:right="0" w:firstLine="0"/>
        <w:jc w:val="both"/>
        <w:spacing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Документы приняты «___» ________ 20_____ г в ________________час.</w:t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left="0" w:right="0" w:firstLine="0"/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ind w:left="0" w:right="0" w:firstLine="0"/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_____________________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(секретарь комиссии по организации отдыха детей Табунова И.В.)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(подпись лица, принявшего заявление)</w:t>
      </w:r>
      <w:r/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sectPr>
      <w:footnotePr/>
      <w:endnotePr/>
      <w:type w:val="nextPage"/>
      <w:pgSz w:w="11907" w:h="16783" w:orient="portrait"/>
      <w:pgMar w:top="477" w:right="747" w:bottom="568" w:left="1134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Wingdings">
    <w:panose1 w:val="05010000000000000000"/>
  </w:font>
  <w:font w:name="Symbol">
    <w:panose1 w:val="05010000000000000000"/>
  </w:font>
  <w:font w:name="Droid Sans Fallback">
    <w:panose1 w:val="020B0502000000000001"/>
  </w:font>
  <w:font w:name="Droid Sans Devanagari">
    <w:panose1 w:val="020B0606030804020204"/>
  </w:font>
  <w:font w:name="Liberation Serif">
    <w:panose1 w:val="02020603050405020304"/>
  </w:font>
  <w:font w:name="Segoe UI">
    <w:panose1 w:val="020B0503020203020204"/>
  </w:font>
  <w:font w:name="Verdana">
    <w:panose1 w:val="020B0604030504040204"/>
  </w:font>
  <w:font w:name="Courier New">
    <w:panose1 w:val="020703090202050204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"/>
      <w:lvlJc w:val="left"/>
      <w:pPr>
        <w:ind w:left="468" w:hanging="396"/>
        <w:tabs>
          <w:tab w:val="num" w:pos="468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389" w:hanging="930"/>
        <w:tabs>
          <w:tab w:val="num" w:pos="1389" w:leader="none"/>
        </w:tabs>
      </w:pPr>
      <w:rPr>
        <w:rFonts w:cs="Times New Roman"/>
      </w:rPr>
    </w:lvl>
    <w:lvl w:ilvl="1">
      <w:start w:val="1"/>
      <w:numFmt w:val="bullet"/>
      <w:isLgl w:val="false"/>
      <w:suff w:val="tab"/>
      <w:lvlText w:val="-"/>
      <w:lvlJc w:val="left"/>
      <w:pPr>
        <w:ind w:left="1539" w:hanging="360"/>
        <w:tabs>
          <w:tab w:val="num" w:pos="1539" w:leader="none"/>
        </w:tabs>
      </w:pPr>
      <w:rPr>
        <w:rFonts w:hint="default" w:ascii="Times New Roman" w:hAnsi="Times New Roman" w:eastAsia="Times New Roman" w:cs="Times New Roman"/>
      </w:r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  <w:rPr>
        <w:rFonts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429" w:hanging="720"/>
      </w:pPr>
      <w:rPr>
        <w:rFonts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</w:pPr>
      <w:rPr>
        <w:rFonts w:cs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207" w:hanging="1080"/>
      </w:pPr>
      <w:rPr>
        <w:rFonts w:cs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</w:pPr>
      <w:rPr>
        <w:rFonts w:cs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985" w:hanging="1440"/>
      </w:pPr>
      <w:rPr>
        <w:rFonts w:cs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054" w:hanging="1800"/>
      </w:pPr>
      <w:rPr>
        <w:rFonts w:cs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63" w:hanging="1800"/>
      </w:pPr>
      <w:rPr>
        <w:rFonts w:cs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32" w:hanging="2160"/>
      </w:pPr>
      <w:rPr>
        <w:rFonts w:cs="Times New Roman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969" w:hanging="360"/>
        <w:tabs>
          <w:tab w:val="num" w:pos="1969" w:leader="none"/>
        </w:tabs>
      </w:pPr>
      <w:rPr>
        <w:rFonts w:hint="default" w:ascii="Symbol" w:hAnsi="Symbol"/>
        <w:sz w:val="16"/>
        <w:szCs w:val="16"/>
      </w:rPr>
    </w:lvl>
    <w:lvl w:ilvl="1">
      <w:start w:val="1"/>
      <w:numFmt w:val="bullet"/>
      <w:isLgl w:val="false"/>
      <w:suff w:val="tab"/>
      <w:lvlText w:val="o"/>
      <w:lvlJc w:val="left"/>
      <w:pPr>
        <w:ind w:left="1980" w:hanging="360"/>
        <w:tabs>
          <w:tab w:val="num" w:pos="198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00" w:hanging="360"/>
        <w:tabs>
          <w:tab w:val="num" w:pos="270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20" w:hanging="360"/>
        <w:tabs>
          <w:tab w:val="num" w:pos="342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40" w:hanging="360"/>
        <w:tabs>
          <w:tab w:val="num" w:pos="414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60" w:hanging="360"/>
        <w:tabs>
          <w:tab w:val="num" w:pos="486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580" w:hanging="360"/>
        <w:tabs>
          <w:tab w:val="num" w:pos="558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00" w:hanging="360"/>
        <w:tabs>
          <w:tab w:val="num" w:pos="630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20" w:hanging="360"/>
        <w:tabs>
          <w:tab w:val="num" w:pos="7020" w:leader="none"/>
        </w:tabs>
      </w:pPr>
      <w:rPr>
        <w:rFonts w:hint="default" w:ascii="Wingdings" w:hAnsi="Wingdings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  <w:tabs>
          <w:tab w:val="num" w:pos="90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  <w:tabs>
          <w:tab w:val="num" w:pos="162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  <w:tabs>
          <w:tab w:val="num" w:pos="23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  <w:tabs>
          <w:tab w:val="num" w:pos="306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  <w:tabs>
          <w:tab w:val="num" w:pos="378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  <w:tabs>
          <w:tab w:val="num" w:pos="450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  <w:tabs>
          <w:tab w:val="num" w:pos="522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  <w:tabs>
          <w:tab w:val="num" w:pos="594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  <w:tabs>
          <w:tab w:val="num" w:pos="6660" w:leader="none"/>
        </w:tabs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11" w:hanging="360"/>
        <w:tabs>
          <w:tab w:val="num" w:pos="1211" w:leader="none"/>
        </w:tabs>
      </w:pPr>
    </w:lvl>
    <w:lvl w:ilvl="1">
      <w:start w:val="1"/>
      <w:numFmt w:val="decimal"/>
      <w:isLgl/>
      <w:suff w:val="tab"/>
      <w:lvlText w:val="%1.%2."/>
      <w:lvlJc w:val="left"/>
      <w:pPr>
        <w:ind w:left="1211" w:hanging="360"/>
        <w:tabs>
          <w:tab w:val="num" w:pos="1211" w:leader="none"/>
        </w:tabs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571" w:hanging="720"/>
        <w:tabs>
          <w:tab w:val="num" w:pos="1571" w:leader="none"/>
        </w:tabs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571" w:hanging="720"/>
        <w:tabs>
          <w:tab w:val="num" w:pos="1571" w:leader="none"/>
        </w:tabs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931" w:hanging="1080"/>
        <w:tabs>
          <w:tab w:val="num" w:pos="1931" w:leader="none"/>
        </w:tabs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931" w:hanging="1080"/>
        <w:tabs>
          <w:tab w:val="num" w:pos="1931" w:leader="none"/>
        </w:tabs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291" w:hanging="1440"/>
        <w:tabs>
          <w:tab w:val="num" w:pos="2291" w:leader="none"/>
        </w:tabs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291" w:hanging="1440"/>
        <w:tabs>
          <w:tab w:val="num" w:pos="2291" w:leader="none"/>
        </w:tabs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651" w:hanging="1800"/>
        <w:tabs>
          <w:tab w:val="num" w:pos="2651" w:leader="none"/>
        </w:tabs>
      </w:pPr>
      <w:rPr>
        <w:rFonts w:hint="default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num w:numId="1">
    <w:abstractNumId w:val="4"/>
  </w:num>
  <w:num w:numId="2">
    <w:abstractNumId w:val="5"/>
    <w:lvlOverride w:ilvl="0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3"/>
  </w:num>
  <w:num w:numId="6">
    <w:abstractNumId w:val="7"/>
  </w:num>
  <w:num w:numId="7">
    <w:abstractNumId w:val="8"/>
  </w:num>
  <w:num w:numId="8">
    <w:abstractNumId w:val="2"/>
  </w:num>
  <w:num w:numId="9">
    <w:abstractNumId w:val="11"/>
  </w:num>
  <w:num w:numId="10">
    <w:abstractNumId w:val="12"/>
  </w:num>
  <w:num w:numId="11">
    <w:abstractNumId w:val="1"/>
  </w:num>
  <w:num w:numId="12">
    <w:abstractNumId w:val="9"/>
  </w:num>
  <w:num w:numId="13">
    <w:abstractNumId w:val="10"/>
  </w:num>
  <w:num w:numId="14">
    <w:abstractNumId w:val="0"/>
  </w:num>
  <w:num w:numId="15">
    <w:abstractNumId w:val="14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86">
    <w:name w:val="Heading 1 Char"/>
    <w:basedOn w:val="861"/>
    <w:link w:val="858"/>
    <w:uiPriority w:val="9"/>
    <w:rPr>
      <w:rFonts w:ascii="Arial" w:hAnsi="Arial" w:eastAsia="Arial" w:cs="Arial"/>
      <w:sz w:val="40"/>
      <w:szCs w:val="40"/>
    </w:rPr>
  </w:style>
  <w:style w:type="character" w:styleId="687">
    <w:name w:val="Heading 2 Char"/>
    <w:basedOn w:val="861"/>
    <w:link w:val="859"/>
    <w:uiPriority w:val="9"/>
    <w:rPr>
      <w:rFonts w:ascii="Arial" w:hAnsi="Arial" w:eastAsia="Arial" w:cs="Arial"/>
      <w:sz w:val="34"/>
    </w:rPr>
  </w:style>
  <w:style w:type="paragraph" w:styleId="688">
    <w:name w:val="Heading 3"/>
    <w:basedOn w:val="857"/>
    <w:next w:val="857"/>
    <w:link w:val="68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9">
    <w:name w:val="Heading 3 Char"/>
    <w:basedOn w:val="861"/>
    <w:link w:val="688"/>
    <w:uiPriority w:val="9"/>
    <w:rPr>
      <w:rFonts w:ascii="Arial" w:hAnsi="Arial" w:eastAsia="Arial" w:cs="Arial"/>
      <w:sz w:val="30"/>
      <w:szCs w:val="30"/>
    </w:rPr>
  </w:style>
  <w:style w:type="paragraph" w:styleId="690">
    <w:name w:val="Heading 4"/>
    <w:basedOn w:val="857"/>
    <w:next w:val="857"/>
    <w:link w:val="69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1">
    <w:name w:val="Heading 4 Char"/>
    <w:basedOn w:val="861"/>
    <w:link w:val="690"/>
    <w:uiPriority w:val="9"/>
    <w:rPr>
      <w:rFonts w:ascii="Arial" w:hAnsi="Arial" w:eastAsia="Arial" w:cs="Arial"/>
      <w:b/>
      <w:bCs/>
      <w:sz w:val="26"/>
      <w:szCs w:val="26"/>
    </w:rPr>
  </w:style>
  <w:style w:type="paragraph" w:styleId="692">
    <w:name w:val="Heading 5"/>
    <w:basedOn w:val="857"/>
    <w:next w:val="857"/>
    <w:link w:val="69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3">
    <w:name w:val="Heading 5 Char"/>
    <w:basedOn w:val="861"/>
    <w:link w:val="692"/>
    <w:uiPriority w:val="9"/>
    <w:rPr>
      <w:rFonts w:ascii="Arial" w:hAnsi="Arial" w:eastAsia="Arial" w:cs="Arial"/>
      <w:b/>
      <w:bCs/>
      <w:sz w:val="24"/>
      <w:szCs w:val="24"/>
    </w:rPr>
  </w:style>
  <w:style w:type="character" w:styleId="694">
    <w:name w:val="Heading 6 Char"/>
    <w:basedOn w:val="861"/>
    <w:link w:val="860"/>
    <w:uiPriority w:val="9"/>
    <w:rPr>
      <w:rFonts w:ascii="Arial" w:hAnsi="Arial" w:eastAsia="Arial" w:cs="Arial"/>
      <w:b/>
      <w:bCs/>
      <w:sz w:val="22"/>
      <w:szCs w:val="22"/>
    </w:rPr>
  </w:style>
  <w:style w:type="paragraph" w:styleId="695">
    <w:name w:val="Heading 7"/>
    <w:basedOn w:val="857"/>
    <w:next w:val="857"/>
    <w:link w:val="69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6">
    <w:name w:val="Heading 7 Char"/>
    <w:basedOn w:val="861"/>
    <w:link w:val="69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7">
    <w:name w:val="Heading 8"/>
    <w:basedOn w:val="857"/>
    <w:next w:val="857"/>
    <w:link w:val="69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8">
    <w:name w:val="Heading 8 Char"/>
    <w:basedOn w:val="861"/>
    <w:link w:val="697"/>
    <w:uiPriority w:val="9"/>
    <w:rPr>
      <w:rFonts w:ascii="Arial" w:hAnsi="Arial" w:eastAsia="Arial" w:cs="Arial"/>
      <w:i/>
      <w:iCs/>
      <w:sz w:val="22"/>
      <w:szCs w:val="22"/>
    </w:rPr>
  </w:style>
  <w:style w:type="paragraph" w:styleId="699">
    <w:name w:val="Heading 9"/>
    <w:basedOn w:val="857"/>
    <w:next w:val="857"/>
    <w:link w:val="70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0">
    <w:name w:val="Heading 9 Char"/>
    <w:basedOn w:val="861"/>
    <w:link w:val="699"/>
    <w:uiPriority w:val="9"/>
    <w:rPr>
      <w:rFonts w:ascii="Arial" w:hAnsi="Arial" w:eastAsia="Arial" w:cs="Arial"/>
      <w:i/>
      <w:iCs/>
      <w:sz w:val="21"/>
      <w:szCs w:val="21"/>
    </w:rPr>
  </w:style>
  <w:style w:type="paragraph" w:styleId="701">
    <w:name w:val="No Spacing"/>
    <w:uiPriority w:val="1"/>
    <w:qFormat/>
    <w:pPr>
      <w:spacing w:before="0" w:after="0" w:line="240" w:lineRule="auto"/>
    </w:pPr>
  </w:style>
  <w:style w:type="paragraph" w:styleId="702">
    <w:name w:val="Title"/>
    <w:basedOn w:val="857"/>
    <w:next w:val="857"/>
    <w:link w:val="70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3">
    <w:name w:val="Title Char"/>
    <w:basedOn w:val="861"/>
    <w:link w:val="702"/>
    <w:uiPriority w:val="10"/>
    <w:rPr>
      <w:sz w:val="48"/>
      <w:szCs w:val="48"/>
    </w:rPr>
  </w:style>
  <w:style w:type="paragraph" w:styleId="704">
    <w:name w:val="Subtitle"/>
    <w:basedOn w:val="857"/>
    <w:next w:val="857"/>
    <w:link w:val="705"/>
    <w:uiPriority w:val="11"/>
    <w:qFormat/>
    <w:pPr>
      <w:spacing w:before="200" w:after="200"/>
    </w:pPr>
    <w:rPr>
      <w:sz w:val="24"/>
      <w:szCs w:val="24"/>
    </w:rPr>
  </w:style>
  <w:style w:type="character" w:styleId="705">
    <w:name w:val="Subtitle Char"/>
    <w:basedOn w:val="861"/>
    <w:link w:val="704"/>
    <w:uiPriority w:val="11"/>
    <w:rPr>
      <w:sz w:val="24"/>
      <w:szCs w:val="24"/>
    </w:rPr>
  </w:style>
  <w:style w:type="paragraph" w:styleId="706">
    <w:name w:val="Quote"/>
    <w:basedOn w:val="857"/>
    <w:next w:val="857"/>
    <w:link w:val="707"/>
    <w:uiPriority w:val="29"/>
    <w:qFormat/>
    <w:pPr>
      <w:ind w:left="720" w:right="720"/>
    </w:pPr>
    <w:rPr>
      <w:i/>
    </w:rPr>
  </w:style>
  <w:style w:type="character" w:styleId="707">
    <w:name w:val="Quote Char"/>
    <w:link w:val="706"/>
    <w:uiPriority w:val="29"/>
    <w:rPr>
      <w:i/>
    </w:rPr>
  </w:style>
  <w:style w:type="paragraph" w:styleId="708">
    <w:name w:val="Intense Quote"/>
    <w:basedOn w:val="857"/>
    <w:next w:val="857"/>
    <w:link w:val="70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9">
    <w:name w:val="Intense Quote Char"/>
    <w:link w:val="708"/>
    <w:uiPriority w:val="30"/>
    <w:rPr>
      <w:i/>
    </w:rPr>
  </w:style>
  <w:style w:type="paragraph" w:styleId="710">
    <w:name w:val="Header"/>
    <w:basedOn w:val="857"/>
    <w:link w:val="71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1">
    <w:name w:val="Header Char"/>
    <w:basedOn w:val="861"/>
    <w:link w:val="710"/>
    <w:uiPriority w:val="99"/>
  </w:style>
  <w:style w:type="paragraph" w:styleId="712">
    <w:name w:val="Footer"/>
    <w:basedOn w:val="857"/>
    <w:link w:val="71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3">
    <w:name w:val="Footer Char"/>
    <w:basedOn w:val="861"/>
    <w:link w:val="712"/>
    <w:uiPriority w:val="99"/>
  </w:style>
  <w:style w:type="character" w:styleId="714">
    <w:name w:val="Caption Char"/>
    <w:basedOn w:val="866"/>
    <w:link w:val="712"/>
    <w:uiPriority w:val="99"/>
  </w:style>
  <w:style w:type="table" w:styleId="715">
    <w:name w:val="Table Grid Light"/>
    <w:basedOn w:val="86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6">
    <w:name w:val="Plain Table 1"/>
    <w:basedOn w:val="86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7">
    <w:name w:val="Plain Table 2"/>
    <w:basedOn w:val="86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8">
    <w:name w:val="Plain Table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9">
    <w:name w:val="Plain Table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Plain Table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1">
    <w:name w:val="Grid Table 1 Light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4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3">
    <w:name w:val="Grid Table 4 - Accent 1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4">
    <w:name w:val="Grid Table 4 - Accent 2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5">
    <w:name w:val="Grid Table 4 - Accent 3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6">
    <w:name w:val="Grid Table 4 - Accent 4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7">
    <w:name w:val="Grid Table 4 - Accent 5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8">
    <w:name w:val="Grid Table 4 - Accent 6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9">
    <w:name w:val="Grid Table 5 Dark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0">
    <w:name w:val="Grid Table 5 Dark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1">
    <w:name w:val="Grid Table 5 Dark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2">
    <w:name w:val="Grid Table 5 Dark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3">
    <w:name w:val="Grid Table 5 Dark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4">
    <w:name w:val="Grid Table 5 Dark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5">
    <w:name w:val="Grid Table 5 Dark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6">
    <w:name w:val="Grid Table 6 Colorful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7">
    <w:name w:val="Grid Table 6 Colorful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8">
    <w:name w:val="Grid Table 6 Colorful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9">
    <w:name w:val="Grid Table 6 Colorful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0">
    <w:name w:val="Grid Table 6 Colorful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1">
    <w:name w:val="Grid Table 6 Colorful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2">
    <w:name w:val="Grid Table 6 Colorful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3">
    <w:name w:val="Grid Table 7 Colorful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8">
    <w:name w:val="List Table 2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9">
    <w:name w:val="List Table 2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0">
    <w:name w:val="List Table 2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1">
    <w:name w:val="List Table 2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2">
    <w:name w:val="List Table 2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3">
    <w:name w:val="List Table 2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4">
    <w:name w:val="List Table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5 Dark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6 Colorful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6">
    <w:name w:val="List Table 6 Colorful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7">
    <w:name w:val="List Table 6 Colorful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8">
    <w:name w:val="List Table 6 Colorful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9">
    <w:name w:val="List Table 6 Colorful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0">
    <w:name w:val="List Table 6 Colorful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1">
    <w:name w:val="List Table 6 Colorful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2">
    <w:name w:val="List Table 7 Colorful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3">
    <w:name w:val="List Table 7 Colorful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4">
    <w:name w:val="List Table 7 Colorful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5">
    <w:name w:val="List Table 7 Colorful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6">
    <w:name w:val="List Table 7 Colorful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7">
    <w:name w:val="List Table 7 Colorful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8">
    <w:name w:val="List Table 7 Colorful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9">
    <w:name w:val="Lined - Accent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0">
    <w:name w:val="Lined - Accent 1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1">
    <w:name w:val="Lined - Accent 2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2">
    <w:name w:val="Lined - Accent 3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3">
    <w:name w:val="Lined - Accent 4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4">
    <w:name w:val="Lined - Accent 5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5">
    <w:name w:val="Lined - Accent 6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6">
    <w:name w:val="Bordered &amp; Lined - Accent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7">
    <w:name w:val="Bordered &amp; Lined - Accent 1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8">
    <w:name w:val="Bordered &amp; Lined - Accent 2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9">
    <w:name w:val="Bordered &amp; Lined - Accent 3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0">
    <w:name w:val="Bordered &amp; Lined - Accent 4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1">
    <w:name w:val="Bordered &amp; Lined - Accent 5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2">
    <w:name w:val="Bordered &amp; Lined - Accent 6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3">
    <w:name w:val="Bordered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4">
    <w:name w:val="Bordered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5">
    <w:name w:val="Bordered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6">
    <w:name w:val="Bordered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7">
    <w:name w:val="Bordered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8">
    <w:name w:val="Bordered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9">
    <w:name w:val="Bordered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40">
    <w:name w:val="footnote text"/>
    <w:basedOn w:val="857"/>
    <w:link w:val="841"/>
    <w:uiPriority w:val="99"/>
    <w:semiHidden/>
    <w:unhideWhenUsed/>
    <w:pPr>
      <w:spacing w:after="40" w:line="240" w:lineRule="auto"/>
    </w:pPr>
    <w:rPr>
      <w:sz w:val="18"/>
    </w:rPr>
  </w:style>
  <w:style w:type="character" w:styleId="841">
    <w:name w:val="Footnote Text Char"/>
    <w:link w:val="840"/>
    <w:uiPriority w:val="99"/>
    <w:rPr>
      <w:sz w:val="18"/>
    </w:rPr>
  </w:style>
  <w:style w:type="character" w:styleId="842">
    <w:name w:val="footnote reference"/>
    <w:basedOn w:val="861"/>
    <w:uiPriority w:val="99"/>
    <w:unhideWhenUsed/>
    <w:rPr>
      <w:vertAlign w:val="superscript"/>
    </w:rPr>
  </w:style>
  <w:style w:type="paragraph" w:styleId="843">
    <w:name w:val="endnote text"/>
    <w:basedOn w:val="857"/>
    <w:link w:val="844"/>
    <w:uiPriority w:val="99"/>
    <w:semiHidden/>
    <w:unhideWhenUsed/>
    <w:pPr>
      <w:spacing w:after="0" w:line="240" w:lineRule="auto"/>
    </w:pPr>
    <w:rPr>
      <w:sz w:val="20"/>
    </w:rPr>
  </w:style>
  <w:style w:type="character" w:styleId="844">
    <w:name w:val="Endnote Text Char"/>
    <w:link w:val="843"/>
    <w:uiPriority w:val="99"/>
    <w:rPr>
      <w:sz w:val="20"/>
    </w:rPr>
  </w:style>
  <w:style w:type="character" w:styleId="845">
    <w:name w:val="endnote reference"/>
    <w:basedOn w:val="861"/>
    <w:uiPriority w:val="99"/>
    <w:semiHidden/>
    <w:unhideWhenUsed/>
    <w:rPr>
      <w:vertAlign w:val="superscript"/>
    </w:rPr>
  </w:style>
  <w:style w:type="paragraph" w:styleId="846">
    <w:name w:val="toc 1"/>
    <w:basedOn w:val="857"/>
    <w:next w:val="857"/>
    <w:uiPriority w:val="39"/>
    <w:unhideWhenUsed/>
    <w:pPr>
      <w:ind w:left="0" w:right="0" w:firstLine="0"/>
      <w:spacing w:after="57"/>
    </w:pPr>
  </w:style>
  <w:style w:type="paragraph" w:styleId="847">
    <w:name w:val="toc 2"/>
    <w:basedOn w:val="857"/>
    <w:next w:val="857"/>
    <w:uiPriority w:val="39"/>
    <w:unhideWhenUsed/>
    <w:pPr>
      <w:ind w:left="283" w:right="0" w:firstLine="0"/>
      <w:spacing w:after="57"/>
    </w:pPr>
  </w:style>
  <w:style w:type="paragraph" w:styleId="848">
    <w:name w:val="toc 3"/>
    <w:basedOn w:val="857"/>
    <w:next w:val="857"/>
    <w:uiPriority w:val="39"/>
    <w:unhideWhenUsed/>
    <w:pPr>
      <w:ind w:left="567" w:right="0" w:firstLine="0"/>
      <w:spacing w:after="57"/>
    </w:pPr>
  </w:style>
  <w:style w:type="paragraph" w:styleId="849">
    <w:name w:val="toc 4"/>
    <w:basedOn w:val="857"/>
    <w:next w:val="857"/>
    <w:uiPriority w:val="39"/>
    <w:unhideWhenUsed/>
    <w:pPr>
      <w:ind w:left="850" w:right="0" w:firstLine="0"/>
      <w:spacing w:after="57"/>
    </w:pPr>
  </w:style>
  <w:style w:type="paragraph" w:styleId="850">
    <w:name w:val="toc 5"/>
    <w:basedOn w:val="857"/>
    <w:next w:val="857"/>
    <w:uiPriority w:val="39"/>
    <w:unhideWhenUsed/>
    <w:pPr>
      <w:ind w:left="1134" w:right="0" w:firstLine="0"/>
      <w:spacing w:after="57"/>
    </w:pPr>
  </w:style>
  <w:style w:type="paragraph" w:styleId="851">
    <w:name w:val="toc 6"/>
    <w:basedOn w:val="857"/>
    <w:next w:val="857"/>
    <w:uiPriority w:val="39"/>
    <w:unhideWhenUsed/>
    <w:pPr>
      <w:ind w:left="1417" w:right="0" w:firstLine="0"/>
      <w:spacing w:after="57"/>
    </w:pPr>
  </w:style>
  <w:style w:type="paragraph" w:styleId="852">
    <w:name w:val="toc 7"/>
    <w:basedOn w:val="857"/>
    <w:next w:val="857"/>
    <w:uiPriority w:val="39"/>
    <w:unhideWhenUsed/>
    <w:pPr>
      <w:ind w:left="1701" w:right="0" w:firstLine="0"/>
      <w:spacing w:after="57"/>
    </w:pPr>
  </w:style>
  <w:style w:type="paragraph" w:styleId="853">
    <w:name w:val="toc 8"/>
    <w:basedOn w:val="857"/>
    <w:next w:val="857"/>
    <w:uiPriority w:val="39"/>
    <w:unhideWhenUsed/>
    <w:pPr>
      <w:ind w:left="1984" w:right="0" w:firstLine="0"/>
      <w:spacing w:after="57"/>
    </w:pPr>
  </w:style>
  <w:style w:type="paragraph" w:styleId="854">
    <w:name w:val="toc 9"/>
    <w:basedOn w:val="857"/>
    <w:next w:val="857"/>
    <w:uiPriority w:val="39"/>
    <w:unhideWhenUsed/>
    <w:pPr>
      <w:ind w:left="2268" w:right="0" w:firstLine="0"/>
      <w:spacing w:after="57"/>
    </w:pPr>
  </w:style>
  <w:style w:type="paragraph" w:styleId="855">
    <w:name w:val="TOC Heading"/>
    <w:uiPriority w:val="39"/>
    <w:unhideWhenUsed/>
  </w:style>
  <w:style w:type="paragraph" w:styleId="856">
    <w:name w:val="table of figures"/>
    <w:basedOn w:val="857"/>
    <w:next w:val="857"/>
    <w:uiPriority w:val="99"/>
    <w:unhideWhenUsed/>
    <w:pPr>
      <w:spacing w:after="0" w:afterAutospacing="0"/>
    </w:pPr>
  </w:style>
  <w:style w:type="paragraph" w:styleId="857" w:default="1">
    <w:name w:val="Normal"/>
    <w:qFormat/>
    <w:rPr>
      <w:sz w:val="24"/>
      <w:szCs w:val="24"/>
    </w:rPr>
  </w:style>
  <w:style w:type="paragraph" w:styleId="858">
    <w:name w:val="Heading 1"/>
    <w:basedOn w:val="857"/>
    <w:next w:val="857"/>
    <w:qFormat/>
    <w:pPr>
      <w:ind w:firstLine="426"/>
      <w:jc w:val="both"/>
      <w:keepNext/>
      <w:outlineLvl w:val="0"/>
    </w:pPr>
    <w:rPr>
      <w:sz w:val="28"/>
      <w:szCs w:val="20"/>
    </w:rPr>
  </w:style>
  <w:style w:type="paragraph" w:styleId="859">
    <w:name w:val="Heading 2"/>
    <w:basedOn w:val="857"/>
    <w:next w:val="857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860">
    <w:name w:val="Heading 6"/>
    <w:basedOn w:val="857"/>
    <w:next w:val="857"/>
    <w:link w:val="865"/>
    <w:qFormat/>
    <w:pPr>
      <w:spacing w:before="240" w:after="60"/>
      <w:outlineLvl w:val="5"/>
    </w:pPr>
    <w:rPr>
      <w:b/>
      <w:bCs/>
      <w:sz w:val="22"/>
      <w:szCs w:val="22"/>
    </w:rPr>
  </w:style>
  <w:style w:type="character" w:styleId="861" w:default="1">
    <w:name w:val="Default Paragraph Font"/>
    <w:uiPriority w:val="1"/>
    <w:semiHidden/>
    <w:unhideWhenUsed/>
  </w:style>
  <w:style w:type="table" w:styleId="862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63" w:default="1">
    <w:name w:val="No List"/>
    <w:uiPriority w:val="99"/>
    <w:semiHidden/>
    <w:unhideWhenUsed/>
  </w:style>
  <w:style w:type="table" w:styleId="864">
    <w:name w:val="Table Grid"/>
    <w:basedOn w:val="862"/>
    <w:uiPriority w:val="5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865" w:customStyle="1">
    <w:name w:val="Заголовок 6 Знак"/>
    <w:basedOn w:val="861"/>
    <w:link w:val="860"/>
    <w:semiHidden/>
    <w:rPr>
      <w:b/>
      <w:bCs/>
      <w:sz w:val="22"/>
      <w:szCs w:val="22"/>
      <w:lang w:val="ru-RU" w:eastAsia="ru-RU" w:bidi="ar-SA"/>
    </w:rPr>
  </w:style>
  <w:style w:type="paragraph" w:styleId="866">
    <w:name w:val="Caption"/>
    <w:basedOn w:val="857"/>
    <w:next w:val="857"/>
    <w:link w:val="714"/>
    <w:qFormat/>
    <w:pPr>
      <w:jc w:val="center"/>
    </w:pPr>
    <w:rPr>
      <w:b/>
      <w:sz w:val="32"/>
      <w:szCs w:val="20"/>
    </w:rPr>
  </w:style>
  <w:style w:type="character" w:styleId="867" w:customStyle="1">
    <w:name w:val="Основной текст с отступом Знак"/>
    <w:basedOn w:val="861"/>
    <w:link w:val="868"/>
    <w:semiHidden/>
    <w:rPr>
      <w:sz w:val="28"/>
      <w:lang w:val="ru-RU" w:eastAsia="ru-RU" w:bidi="ar-SA"/>
    </w:rPr>
  </w:style>
  <w:style w:type="paragraph" w:styleId="868">
    <w:name w:val="Body Text Indent"/>
    <w:basedOn w:val="857"/>
    <w:link w:val="867"/>
    <w:pPr>
      <w:ind w:left="851"/>
      <w:jc w:val="both"/>
    </w:pPr>
    <w:rPr>
      <w:sz w:val="28"/>
      <w:szCs w:val="20"/>
    </w:rPr>
  </w:style>
  <w:style w:type="paragraph" w:styleId="869" w:customStyle="1">
    <w:name w:val="Абзац списка1"/>
    <w:basedOn w:val="857"/>
    <w:pPr>
      <w:contextualSpacing/>
      <w:ind w:left="720"/>
    </w:pPr>
    <w:rPr>
      <w:sz w:val="20"/>
      <w:szCs w:val="20"/>
    </w:rPr>
  </w:style>
  <w:style w:type="paragraph" w:styleId="870">
    <w:name w:val="Body Text"/>
    <w:basedOn w:val="857"/>
    <w:pPr>
      <w:spacing w:after="120"/>
    </w:pPr>
  </w:style>
  <w:style w:type="paragraph" w:styleId="871" w:customStyle="1">
    <w:name w:val="HeadDoc"/>
    <w:pPr>
      <w:jc w:val="both"/>
      <w:keepLines/>
    </w:pPr>
    <w:rPr>
      <w:sz w:val="28"/>
    </w:rPr>
  </w:style>
  <w:style w:type="character" w:styleId="872" w:customStyle="1">
    <w:name w:val="Date_num"/>
    <w:basedOn w:val="861"/>
  </w:style>
  <w:style w:type="paragraph" w:styleId="873" w:customStyle="1">
    <w:name w:val="Заголовок1"/>
    <w:basedOn w:val="857"/>
    <w:next w:val="859"/>
    <w:pPr>
      <w:jc w:val="center"/>
      <w:spacing w:after="200"/>
      <w:widowControl w:val="off"/>
    </w:pPr>
    <w:rPr>
      <w:b/>
      <w:sz w:val="32"/>
      <w:szCs w:val="20"/>
    </w:rPr>
  </w:style>
  <w:style w:type="paragraph" w:styleId="874" w:customStyle="1">
    <w:name w:val="Заголовок2"/>
    <w:basedOn w:val="857"/>
    <w:next w:val="857"/>
    <w:pPr>
      <w:jc w:val="center"/>
      <w:spacing w:after="200"/>
      <w:widowControl w:val="off"/>
    </w:pPr>
    <w:rPr>
      <w:b/>
      <w:spacing w:val="60"/>
      <w:sz w:val="36"/>
      <w:szCs w:val="20"/>
    </w:rPr>
  </w:style>
  <w:style w:type="character" w:styleId="875" w:customStyle="1">
    <w:name w:val="Цветовое выделение"/>
    <w:rPr>
      <w:b/>
      <w:bCs/>
      <w:color w:val="000080"/>
      <w:sz w:val="20"/>
      <w:szCs w:val="20"/>
    </w:rPr>
  </w:style>
  <w:style w:type="paragraph" w:styleId="876" w:customStyle="1">
    <w:name w:val="ConsPlusTitle"/>
    <w:pPr>
      <w:widowControl w:val="off"/>
    </w:pPr>
    <w:rPr>
      <w:b/>
      <w:bCs/>
      <w:sz w:val="24"/>
      <w:szCs w:val="24"/>
    </w:rPr>
  </w:style>
  <w:style w:type="paragraph" w:styleId="877" w:customStyle="1">
    <w:name w:val="ConsPlusNonformat"/>
    <w:pPr>
      <w:widowControl w:val="off"/>
    </w:pPr>
    <w:rPr>
      <w:rFonts w:ascii="Courier New" w:hAnsi="Courier New" w:cs="Courier New"/>
    </w:rPr>
  </w:style>
  <w:style w:type="paragraph" w:styleId="878" w:customStyle="1">
    <w:name w:val="Знак Знак Знак Знак Знак Знак Знак"/>
    <w:basedOn w:val="85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879">
    <w:name w:val="Hyperlink"/>
    <w:basedOn w:val="861"/>
    <w:rPr>
      <w:color w:val="0000ff"/>
      <w:u w:val="single"/>
    </w:rPr>
  </w:style>
  <w:style w:type="paragraph" w:styleId="880" w:customStyle="1">
    <w:name w:val="headdoc"/>
    <w:basedOn w:val="857"/>
    <w:pPr>
      <w:spacing w:before="100" w:beforeAutospacing="1" w:after="100" w:afterAutospacing="1"/>
    </w:pPr>
  </w:style>
  <w:style w:type="paragraph" w:styleId="881" w:customStyle="1">
    <w:name w:val="consplusnormal"/>
    <w:basedOn w:val="857"/>
    <w:pPr>
      <w:spacing w:before="100" w:beforeAutospacing="1" w:after="100" w:afterAutospacing="1"/>
    </w:pPr>
  </w:style>
  <w:style w:type="paragraph" w:styleId="882">
    <w:name w:val="HTML Preformatted"/>
    <w:basedOn w:val="857"/>
    <w:pPr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  <w:sz w:val="20"/>
      <w:szCs w:val="20"/>
    </w:rPr>
  </w:style>
  <w:style w:type="character" w:styleId="883" w:customStyle="1">
    <w:name w:val="datenum"/>
    <w:basedOn w:val="861"/>
  </w:style>
  <w:style w:type="paragraph" w:styleId="884" w:customStyle="1">
    <w:name w:val="Знак"/>
    <w:basedOn w:val="85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885">
    <w:name w:val="Normal (Web)"/>
    <w:basedOn w:val="857"/>
    <w:uiPriority w:val="99"/>
    <w:unhideWhenUsed/>
    <w:pPr>
      <w:spacing w:before="100" w:beforeAutospacing="1" w:after="100" w:afterAutospacing="1"/>
    </w:pPr>
  </w:style>
  <w:style w:type="paragraph" w:styleId="886">
    <w:name w:val="List Paragraph"/>
    <w:basedOn w:val="857"/>
    <w:uiPriority w:val="34"/>
    <w:qFormat/>
    <w:pPr>
      <w:contextualSpacing/>
      <w:ind w:left="720"/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styleId="887" w:customStyle="1">
    <w:name w:val="Unresolved Mention"/>
    <w:basedOn w:val="861"/>
    <w:uiPriority w:val="99"/>
    <w:semiHidden/>
    <w:unhideWhenUsed/>
    <w:rPr>
      <w:color w:val="605e5c"/>
      <w:shd w:val="clear" w:color="auto" w:fill="e1dfdd"/>
    </w:rPr>
  </w:style>
  <w:style w:type="paragraph" w:styleId="888">
    <w:name w:val="Balloon Text"/>
    <w:basedOn w:val="857"/>
    <w:link w:val="889"/>
    <w:rPr>
      <w:rFonts w:ascii="Segoe UI" w:hAnsi="Segoe UI" w:cs="Segoe UI"/>
      <w:sz w:val="18"/>
      <w:szCs w:val="18"/>
    </w:rPr>
  </w:style>
  <w:style w:type="character" w:styleId="889" w:customStyle="1">
    <w:name w:val="Текст выноски Знак"/>
    <w:basedOn w:val="861"/>
    <w:link w:val="888"/>
    <w:rPr>
      <w:rFonts w:ascii="Segoe UI" w:hAnsi="Segoe UI" w:cs="Segoe UI"/>
      <w:sz w:val="18"/>
      <w:szCs w:val="18"/>
    </w:rPr>
  </w:style>
  <w:style w:type="paragraph" w:styleId="890" w:customStyle="1">
    <w:name w:val="Standard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Liberation Serif" w:hAnsi="Liberation Serif" w:eastAsia="Droid Sans Fallback" w:cs="Droid Sans Devanagar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zh-CN" w:bidi="hi-IN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C284BC-CE87-466E-AB31-0913B03BD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Company>администрация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Управление образования администрации Нижегородского района</dc:title>
  <dc:creator>комп</dc:creator>
  <cp:lastModifiedBy>i.tabunova</cp:lastModifiedBy>
  <cp:revision>75</cp:revision>
  <dcterms:created xsi:type="dcterms:W3CDTF">2023-11-27T12:21:00Z</dcterms:created>
  <dcterms:modified xsi:type="dcterms:W3CDTF">2025-07-31T13:27:20Z</dcterms:modified>
</cp:coreProperties>
</file>